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ADD9" w14:textId="77777777" w:rsidR="00223DB6" w:rsidRPr="00223DB6" w:rsidRDefault="00223DB6" w:rsidP="00223DB6">
      <w:pPr>
        <w:spacing w:after="0"/>
        <w:jc w:val="center"/>
        <w:rPr>
          <w:rFonts w:ascii="Calibri" w:eastAsia="Calibri" w:hAnsi="Calibri" w:cs="Times New Roman"/>
          <w:b/>
          <w:bCs/>
          <w:sz w:val="24"/>
          <w:szCs w:val="24"/>
        </w:rPr>
      </w:pPr>
      <w:r w:rsidRPr="00223DB6">
        <w:rPr>
          <w:rFonts w:ascii="Calibri" w:eastAsia="Calibri" w:hAnsi="Calibri" w:cs="Times New Roman"/>
          <w:b/>
          <w:bCs/>
          <w:sz w:val="24"/>
          <w:szCs w:val="24"/>
        </w:rPr>
        <w:t>CITY OF TUSCALOOSA</w:t>
      </w:r>
    </w:p>
    <w:p w14:paraId="4DAC1295" w14:textId="77777777" w:rsidR="00223DB6" w:rsidRPr="00223DB6" w:rsidRDefault="00223DB6" w:rsidP="00223DB6">
      <w:pPr>
        <w:spacing w:after="0"/>
        <w:jc w:val="center"/>
        <w:rPr>
          <w:rFonts w:ascii="Calibri" w:eastAsia="Calibri" w:hAnsi="Calibri" w:cs="Times New Roman"/>
          <w:b/>
          <w:bCs/>
          <w:sz w:val="24"/>
          <w:szCs w:val="24"/>
        </w:rPr>
      </w:pPr>
      <w:r w:rsidRPr="00223DB6">
        <w:rPr>
          <w:rFonts w:ascii="Calibri" w:eastAsia="Calibri" w:hAnsi="Calibri" w:cs="Times New Roman"/>
          <w:b/>
          <w:bCs/>
          <w:sz w:val="24"/>
          <w:szCs w:val="24"/>
        </w:rPr>
        <w:t>ADVERTISEMENT FOR BIDS</w:t>
      </w:r>
    </w:p>
    <w:p w14:paraId="5D51B32C" w14:textId="77777777" w:rsidR="00223DB6" w:rsidRPr="00223DB6" w:rsidRDefault="00223DB6" w:rsidP="00223DB6">
      <w:pPr>
        <w:overflowPunct w:val="0"/>
        <w:autoSpaceDE w:val="0"/>
        <w:autoSpaceDN w:val="0"/>
        <w:adjustRightInd w:val="0"/>
        <w:spacing w:after="0" w:line="240" w:lineRule="auto"/>
        <w:jc w:val="both"/>
        <w:textAlignment w:val="baseline"/>
        <w:rPr>
          <w:rFonts w:ascii="Calibri" w:eastAsia="Times New Roman" w:hAnsi="Calibri" w:cs="Calibri"/>
          <w:b/>
          <w:sz w:val="24"/>
          <w:szCs w:val="24"/>
        </w:rPr>
      </w:pPr>
    </w:p>
    <w:p w14:paraId="22537F0B" w14:textId="77777777" w:rsidR="00223DB6" w:rsidRPr="00223DB6" w:rsidRDefault="00223DB6" w:rsidP="00223DB6">
      <w:pPr>
        <w:overflowPunct w:val="0"/>
        <w:autoSpaceDE w:val="0"/>
        <w:autoSpaceDN w:val="0"/>
        <w:adjustRightInd w:val="0"/>
        <w:spacing w:after="0" w:line="240" w:lineRule="auto"/>
        <w:jc w:val="both"/>
        <w:textAlignment w:val="baseline"/>
        <w:rPr>
          <w:rFonts w:ascii="Calibri" w:eastAsia="Times New Roman" w:hAnsi="Calibri" w:cs="Calibri"/>
          <w:b/>
          <w:sz w:val="24"/>
          <w:szCs w:val="24"/>
        </w:rPr>
      </w:pPr>
      <w:r w:rsidRPr="00223DB6">
        <w:rPr>
          <w:rFonts w:ascii="Calibri" w:eastAsia="Times New Roman" w:hAnsi="Calibri" w:cs="Calibri"/>
          <w:b/>
          <w:sz w:val="24"/>
          <w:szCs w:val="24"/>
        </w:rPr>
        <w:t>Project Name:</w:t>
      </w:r>
      <w:r w:rsidRPr="00223DB6">
        <w:rPr>
          <w:rFonts w:ascii="Calibri" w:eastAsia="Times New Roman" w:hAnsi="Calibri" w:cs="Calibri"/>
          <w:b/>
          <w:sz w:val="24"/>
          <w:szCs w:val="24"/>
          <w:u w:val="single"/>
        </w:rPr>
        <w:tab/>
      </w:r>
      <w:r w:rsidRPr="00223DB6">
        <w:rPr>
          <w:rFonts w:ascii="Calibri" w:eastAsia="Times New Roman" w:hAnsi="Calibri" w:cs="Calibri"/>
          <w:b/>
          <w:sz w:val="24"/>
          <w:szCs w:val="24"/>
          <w:u w:val="single"/>
        </w:rPr>
        <w:tab/>
        <w:t xml:space="preserve">2023 Sanitary Sewer Rehab and Repair Project                                              </w:t>
      </w:r>
    </w:p>
    <w:p w14:paraId="783D9D96" w14:textId="77777777" w:rsidR="00223DB6" w:rsidRPr="00223DB6" w:rsidRDefault="00223DB6" w:rsidP="00223DB6">
      <w:pPr>
        <w:overflowPunct w:val="0"/>
        <w:autoSpaceDE w:val="0"/>
        <w:autoSpaceDN w:val="0"/>
        <w:adjustRightInd w:val="0"/>
        <w:spacing w:after="0" w:line="240" w:lineRule="auto"/>
        <w:jc w:val="both"/>
        <w:textAlignment w:val="baseline"/>
        <w:rPr>
          <w:rFonts w:ascii="Calibri" w:eastAsia="Times New Roman" w:hAnsi="Calibri" w:cs="Calibri"/>
          <w:b/>
          <w:sz w:val="24"/>
          <w:szCs w:val="24"/>
          <w:u w:val="single"/>
        </w:rPr>
      </w:pPr>
      <w:r w:rsidRPr="00223DB6">
        <w:rPr>
          <w:rFonts w:ascii="Calibri" w:eastAsia="Times New Roman" w:hAnsi="Calibri" w:cs="Calibri"/>
          <w:b/>
          <w:sz w:val="24"/>
          <w:szCs w:val="24"/>
        </w:rPr>
        <w:t>File Number:</w:t>
      </w:r>
      <w:r w:rsidRPr="00223DB6">
        <w:rPr>
          <w:rFonts w:ascii="Calibri" w:eastAsia="Times New Roman" w:hAnsi="Calibri" w:cs="Calibri"/>
          <w:b/>
          <w:sz w:val="24"/>
          <w:szCs w:val="24"/>
          <w:u w:val="single"/>
        </w:rPr>
        <w:tab/>
        <w:t>A22-13</w:t>
      </w:r>
      <w:r w:rsidRPr="00223DB6">
        <w:rPr>
          <w:rFonts w:ascii="Calibri" w:eastAsia="Times New Roman" w:hAnsi="Calibri" w:cs="Calibri"/>
          <w:b/>
          <w:sz w:val="24"/>
          <w:szCs w:val="24"/>
          <w:u w:val="single"/>
        </w:rPr>
        <w:tab/>
        <w:t>83</w:t>
      </w:r>
      <w:r w:rsidRPr="00223DB6">
        <w:rPr>
          <w:rFonts w:ascii="Calibri" w:eastAsia="Times New Roman" w:hAnsi="Calibri" w:cs="Calibri"/>
          <w:b/>
          <w:sz w:val="24"/>
          <w:szCs w:val="24"/>
          <w:u w:val="single"/>
        </w:rPr>
        <w:tab/>
      </w:r>
      <w:r w:rsidRPr="00223DB6">
        <w:rPr>
          <w:rFonts w:ascii="Calibri" w:eastAsia="Times New Roman" w:hAnsi="Calibri" w:cs="Calibri"/>
          <w:b/>
          <w:sz w:val="24"/>
          <w:szCs w:val="24"/>
          <w:u w:val="single"/>
        </w:rPr>
        <w:tab/>
      </w:r>
      <w:r w:rsidRPr="00223DB6">
        <w:rPr>
          <w:rFonts w:ascii="Calibri" w:eastAsia="Times New Roman" w:hAnsi="Calibri" w:cs="Calibri"/>
          <w:sz w:val="24"/>
          <w:szCs w:val="24"/>
        </w:rPr>
        <w:tab/>
      </w:r>
    </w:p>
    <w:p w14:paraId="6ED38677" w14:textId="77777777" w:rsidR="00223DB6" w:rsidRPr="00223DB6" w:rsidRDefault="00223DB6" w:rsidP="00223DB6">
      <w:pPr>
        <w:spacing w:after="0"/>
        <w:rPr>
          <w:rFonts w:ascii="Calibri" w:eastAsia="Calibri" w:hAnsi="Calibri" w:cs="Times New Roman"/>
          <w:sz w:val="24"/>
          <w:szCs w:val="24"/>
        </w:rPr>
      </w:pPr>
    </w:p>
    <w:p w14:paraId="43DA708D" w14:textId="7F43E1A7" w:rsidR="00223DB6" w:rsidRPr="00223DB6" w:rsidRDefault="00223DB6" w:rsidP="00223DB6">
      <w:pPr>
        <w:spacing w:after="0"/>
        <w:rPr>
          <w:rFonts w:ascii="Calibri" w:eastAsia="Calibri" w:hAnsi="Calibri" w:cs="Times New Roman"/>
          <w:sz w:val="24"/>
          <w:szCs w:val="24"/>
        </w:rPr>
      </w:pPr>
      <w:r w:rsidRPr="00223DB6">
        <w:rPr>
          <w:rFonts w:ascii="Calibri" w:eastAsia="Calibri" w:hAnsi="Calibri" w:cs="Times New Roman"/>
          <w:sz w:val="24"/>
          <w:szCs w:val="24"/>
        </w:rPr>
        <w:t xml:space="preserve">Sealed Bid Proposals will be received by the City of Tuscaloosa, at the Council Chamber of City   Hall, 2201 University Boulevard, on </w:t>
      </w:r>
      <w:r w:rsidRPr="00223DB6">
        <w:rPr>
          <w:rFonts w:ascii="Calibri" w:eastAsia="Calibri" w:hAnsi="Calibri" w:cs="Times New Roman"/>
          <w:sz w:val="24"/>
          <w:szCs w:val="24"/>
          <w:u w:val="single"/>
        </w:rPr>
        <w:t>January 17, 2023 at 10:00</w:t>
      </w:r>
      <w:r w:rsidR="00C857D4">
        <w:rPr>
          <w:rFonts w:ascii="Calibri" w:eastAsia="Calibri" w:hAnsi="Calibri" w:cs="Times New Roman"/>
          <w:sz w:val="24"/>
          <w:szCs w:val="24"/>
          <w:u w:val="single"/>
        </w:rPr>
        <w:t xml:space="preserve"> </w:t>
      </w:r>
      <w:r w:rsidRPr="00223DB6">
        <w:rPr>
          <w:rFonts w:ascii="Calibri" w:eastAsia="Calibri" w:hAnsi="Calibri" w:cs="Times New Roman"/>
          <w:sz w:val="24"/>
          <w:szCs w:val="24"/>
          <w:u w:val="single"/>
        </w:rPr>
        <w:t>am</w:t>
      </w:r>
      <w:r w:rsidRPr="00223DB6">
        <w:rPr>
          <w:rFonts w:ascii="Calibri" w:eastAsia="Calibri" w:hAnsi="Calibri" w:cs="Times New Roman"/>
          <w:sz w:val="24"/>
          <w:szCs w:val="24"/>
        </w:rPr>
        <w:t xml:space="preserve"> </w:t>
      </w:r>
      <w:r w:rsidRPr="00223DB6">
        <w:rPr>
          <w:rFonts w:ascii="Calibri" w:eastAsia="Calibri" w:hAnsi="Calibri" w:cs="Times New Roman"/>
          <w:bCs/>
          <w:sz w:val="24"/>
          <w:szCs w:val="24"/>
        </w:rPr>
        <w:t xml:space="preserve">local time </w:t>
      </w:r>
      <w:r w:rsidRPr="00223DB6">
        <w:rPr>
          <w:rFonts w:ascii="Calibri" w:eastAsia="Calibri" w:hAnsi="Calibri" w:cs="Times New Roman"/>
          <w:sz w:val="24"/>
          <w:szCs w:val="24"/>
        </w:rPr>
        <w:t>for this project, at which time bids will be opened and read.</w:t>
      </w:r>
    </w:p>
    <w:p w14:paraId="2E1CABAA" w14:textId="77777777" w:rsidR="00223DB6" w:rsidRPr="00223DB6" w:rsidRDefault="00223DB6" w:rsidP="00223DB6">
      <w:pPr>
        <w:spacing w:after="0"/>
        <w:rPr>
          <w:rFonts w:ascii="Calibri" w:eastAsia="Calibri" w:hAnsi="Calibri" w:cs="Times New Roman"/>
          <w:sz w:val="24"/>
          <w:szCs w:val="24"/>
        </w:rPr>
      </w:pPr>
    </w:p>
    <w:p w14:paraId="1CF25574" w14:textId="6A34BF5F" w:rsidR="00223DB6" w:rsidRPr="00223DB6" w:rsidRDefault="00223DB6" w:rsidP="00223DB6">
      <w:pPr>
        <w:spacing w:after="0"/>
        <w:rPr>
          <w:rFonts w:ascii="Calibri" w:eastAsia="Calibri" w:hAnsi="Calibri" w:cs="Times New Roman"/>
          <w:sz w:val="24"/>
          <w:szCs w:val="24"/>
        </w:rPr>
      </w:pPr>
      <w:r w:rsidRPr="00223DB6">
        <w:rPr>
          <w:rFonts w:ascii="Calibri" w:eastAsia="Calibri" w:hAnsi="Calibri" w:cs="Times New Roman"/>
          <w:sz w:val="24"/>
          <w:szCs w:val="24"/>
        </w:rPr>
        <w:t xml:space="preserve">Pre-Bid Conference: Attendance at the MANDATORY Pre-Bid Conference is required </w:t>
      </w:r>
      <w:proofErr w:type="gramStart"/>
      <w:r w:rsidRPr="00223DB6">
        <w:rPr>
          <w:rFonts w:ascii="Calibri" w:eastAsia="Calibri" w:hAnsi="Calibri" w:cs="Times New Roman"/>
          <w:sz w:val="24"/>
          <w:szCs w:val="24"/>
        </w:rPr>
        <w:t>in order for</w:t>
      </w:r>
      <w:proofErr w:type="gramEnd"/>
      <w:r w:rsidRPr="00223DB6">
        <w:rPr>
          <w:rFonts w:ascii="Calibri" w:eastAsia="Calibri" w:hAnsi="Calibri" w:cs="Times New Roman"/>
          <w:sz w:val="24"/>
          <w:szCs w:val="24"/>
        </w:rPr>
        <w:t xml:space="preserve"> a General Contractor to submit a bid on this Project. The Pre-Bid Conference will be held at the Council Chamber of City Hall, 2201 University Boulevard, </w:t>
      </w:r>
      <w:r w:rsidRPr="00223DB6">
        <w:rPr>
          <w:rFonts w:ascii="Calibri" w:eastAsia="Calibri" w:hAnsi="Calibri" w:cs="Times New Roman"/>
          <w:sz w:val="24"/>
          <w:szCs w:val="24"/>
          <w:u w:val="single"/>
        </w:rPr>
        <w:t>on January 10, 2023 at 10:00</w:t>
      </w:r>
      <w:r w:rsidR="00C857D4">
        <w:rPr>
          <w:rFonts w:ascii="Calibri" w:eastAsia="Calibri" w:hAnsi="Calibri" w:cs="Times New Roman"/>
          <w:sz w:val="24"/>
          <w:szCs w:val="24"/>
          <w:u w:val="single"/>
        </w:rPr>
        <w:t xml:space="preserve"> </w:t>
      </w:r>
      <w:r w:rsidRPr="00223DB6">
        <w:rPr>
          <w:rFonts w:ascii="Calibri" w:eastAsia="Calibri" w:hAnsi="Calibri" w:cs="Times New Roman"/>
          <w:sz w:val="24"/>
          <w:szCs w:val="24"/>
          <w:u w:val="single"/>
        </w:rPr>
        <w:t>am</w:t>
      </w:r>
      <w:r w:rsidRPr="00223DB6">
        <w:rPr>
          <w:rFonts w:ascii="Calibri" w:eastAsia="Calibri" w:hAnsi="Calibri" w:cs="Times New Roman"/>
          <w:sz w:val="24"/>
          <w:szCs w:val="24"/>
        </w:rPr>
        <w:t xml:space="preserve"> local time.</w:t>
      </w:r>
    </w:p>
    <w:p w14:paraId="17C4FB90" w14:textId="77777777" w:rsidR="00223DB6" w:rsidRPr="00223DB6" w:rsidRDefault="00223DB6" w:rsidP="00223DB6">
      <w:pPr>
        <w:spacing w:after="0"/>
        <w:rPr>
          <w:rFonts w:ascii="Calibri" w:eastAsia="Calibri" w:hAnsi="Calibri" w:cs="Times New Roman"/>
          <w:sz w:val="24"/>
          <w:szCs w:val="24"/>
        </w:rPr>
      </w:pPr>
    </w:p>
    <w:p w14:paraId="7AF39488" w14:textId="23A2F718" w:rsidR="00223DB6" w:rsidRPr="00223DB6" w:rsidRDefault="00223DB6" w:rsidP="00223DB6">
      <w:pPr>
        <w:spacing w:after="0"/>
        <w:rPr>
          <w:rFonts w:ascii="Calibri" w:eastAsia="Calibri" w:hAnsi="Calibri" w:cs="Times New Roman"/>
          <w:sz w:val="24"/>
          <w:szCs w:val="24"/>
        </w:rPr>
      </w:pPr>
      <w:r w:rsidRPr="00223DB6">
        <w:rPr>
          <w:rFonts w:ascii="Calibri" w:eastAsia="Calibri" w:hAnsi="Calibri" w:cs="Times New Roman"/>
          <w:sz w:val="24"/>
          <w:szCs w:val="24"/>
        </w:rPr>
        <w:t xml:space="preserve">Project Scope: </w:t>
      </w:r>
      <w:r w:rsidRPr="00223DB6">
        <w:rPr>
          <w:rFonts w:ascii="Calibri" w:eastAsia="Calibri" w:hAnsi="Calibri" w:cs="Times New Roman"/>
          <w:sz w:val="24"/>
          <w:szCs w:val="24"/>
          <w:u w:val="single"/>
        </w:rPr>
        <w:t>The purpose of this bid is to provide construction services for the City of Tuscaloosa’s sanitary sewer system as designated by the City of Tuscaloosa’s Water and Sewer Department Management utilizing unit prices for the commonly performed contractor work items.  The nature of these projects shall be repairs and or asset renewals.  Construction of these projects is to be performed within the time frames described in the project specifications and notes.  All prices must be firm for a period of one year from the date of contract award with extensions as allowable by the Alabama State Bid Law</w:t>
      </w:r>
      <w:r w:rsidRPr="00223DB6">
        <w:rPr>
          <w:rFonts w:ascii="Calibri" w:eastAsia="Calibri" w:hAnsi="Calibri" w:cs="Times New Roman"/>
          <w:sz w:val="24"/>
          <w:szCs w:val="24"/>
        </w:rPr>
        <w:tab/>
      </w:r>
      <w:r w:rsidRPr="00223DB6">
        <w:rPr>
          <w:rFonts w:ascii="Calibri" w:eastAsia="Calibri" w:hAnsi="Calibri" w:cs="Times New Roman"/>
          <w:sz w:val="24"/>
          <w:szCs w:val="24"/>
        </w:rPr>
        <w:tab/>
      </w:r>
      <w:r w:rsidRPr="00223DB6">
        <w:rPr>
          <w:rFonts w:ascii="Calibri" w:eastAsia="Calibri" w:hAnsi="Calibri" w:cs="Times New Roman"/>
          <w:sz w:val="24"/>
          <w:szCs w:val="24"/>
        </w:rPr>
        <w:tab/>
      </w:r>
      <w:r w:rsidRPr="00223DB6">
        <w:rPr>
          <w:rFonts w:ascii="Calibri" w:eastAsia="Calibri" w:hAnsi="Calibri" w:cs="Times New Roman"/>
          <w:sz w:val="24"/>
          <w:szCs w:val="24"/>
        </w:rPr>
        <w:tab/>
      </w:r>
      <w:r w:rsidRPr="00223DB6">
        <w:rPr>
          <w:rFonts w:ascii="Calibri" w:eastAsia="Calibri" w:hAnsi="Calibri" w:cs="Times New Roman"/>
          <w:sz w:val="24"/>
          <w:szCs w:val="24"/>
        </w:rPr>
        <w:tab/>
      </w:r>
      <w:r w:rsidRPr="00223DB6">
        <w:rPr>
          <w:rFonts w:ascii="Calibri" w:eastAsia="Calibri" w:hAnsi="Calibri" w:cs="Times New Roman"/>
          <w:sz w:val="24"/>
          <w:szCs w:val="24"/>
        </w:rPr>
        <w:tab/>
      </w:r>
      <w:r w:rsidRPr="00223DB6">
        <w:rPr>
          <w:rFonts w:ascii="Calibri" w:eastAsia="Calibri" w:hAnsi="Calibri" w:cs="Times New Roman"/>
          <w:sz w:val="24"/>
          <w:szCs w:val="24"/>
        </w:rPr>
        <w:tab/>
      </w:r>
      <w:r w:rsidRPr="00223DB6">
        <w:rPr>
          <w:rFonts w:ascii="Calibri" w:eastAsia="Calibri" w:hAnsi="Calibri" w:cs="Times New Roman"/>
          <w:sz w:val="24"/>
          <w:szCs w:val="24"/>
        </w:rPr>
        <w:tab/>
      </w:r>
      <w:r w:rsidRPr="00223DB6">
        <w:rPr>
          <w:rFonts w:ascii="Calibri" w:eastAsia="Calibri" w:hAnsi="Calibri" w:cs="Times New Roman"/>
          <w:sz w:val="24"/>
          <w:szCs w:val="24"/>
        </w:rPr>
        <w:tab/>
      </w:r>
      <w:r w:rsidRPr="00223DB6">
        <w:rPr>
          <w:rFonts w:ascii="Calibri" w:eastAsia="Calibri" w:hAnsi="Calibri" w:cs="Times New Roman"/>
          <w:sz w:val="24"/>
          <w:szCs w:val="24"/>
        </w:rPr>
        <w:tab/>
      </w:r>
      <w:r w:rsidRPr="00223DB6">
        <w:rPr>
          <w:rFonts w:ascii="Calibri" w:eastAsia="Calibri" w:hAnsi="Calibri" w:cs="Times New Roman"/>
          <w:sz w:val="24"/>
          <w:szCs w:val="24"/>
        </w:rPr>
        <w:tab/>
      </w:r>
      <w:r w:rsidRPr="00223DB6">
        <w:rPr>
          <w:rFonts w:ascii="Calibri" w:eastAsia="Calibri" w:hAnsi="Calibri" w:cs="Times New Roman"/>
          <w:sz w:val="24"/>
          <w:szCs w:val="24"/>
        </w:rPr>
        <w:tab/>
      </w:r>
      <w:r w:rsidRPr="00223DB6">
        <w:rPr>
          <w:rFonts w:ascii="Calibri" w:eastAsia="Calibri" w:hAnsi="Calibri" w:cs="Times New Roman"/>
          <w:sz w:val="24"/>
          <w:szCs w:val="24"/>
        </w:rPr>
        <w:tab/>
      </w:r>
    </w:p>
    <w:p w14:paraId="6D9621B6" w14:textId="77777777" w:rsidR="00223DB6" w:rsidRPr="00223DB6" w:rsidRDefault="00223DB6" w:rsidP="00223DB6">
      <w:pPr>
        <w:spacing w:after="0"/>
        <w:rPr>
          <w:rFonts w:ascii="Calibri" w:eastAsia="Calibri" w:hAnsi="Calibri" w:cs="Times New Roman"/>
          <w:sz w:val="24"/>
          <w:szCs w:val="24"/>
        </w:rPr>
      </w:pPr>
      <w:r w:rsidRPr="00223DB6">
        <w:rPr>
          <w:rFonts w:ascii="Calibri" w:eastAsia="Calibri" w:hAnsi="Calibri" w:cs="Times New Roman"/>
          <w:sz w:val="24"/>
          <w:szCs w:val="24"/>
        </w:rPr>
        <w:t>Award of the contract will be made within forty-five (45) calendar days from the date of the bid opening.</w:t>
      </w:r>
    </w:p>
    <w:p w14:paraId="33982A25" w14:textId="77777777" w:rsidR="00223DB6" w:rsidRPr="00223DB6" w:rsidRDefault="00223DB6" w:rsidP="00223DB6">
      <w:pPr>
        <w:spacing w:after="0"/>
        <w:rPr>
          <w:rFonts w:ascii="Calibri" w:eastAsia="Calibri" w:hAnsi="Calibri" w:cs="Times New Roman"/>
          <w:sz w:val="24"/>
          <w:szCs w:val="24"/>
        </w:rPr>
      </w:pPr>
    </w:p>
    <w:p w14:paraId="6F959DFD" w14:textId="77777777" w:rsidR="00223DB6" w:rsidRPr="00223DB6" w:rsidRDefault="00223DB6" w:rsidP="00223DB6">
      <w:pPr>
        <w:spacing w:after="0"/>
        <w:rPr>
          <w:rFonts w:ascii="Calibri" w:eastAsia="Calibri" w:hAnsi="Calibri" w:cs="Times New Roman"/>
          <w:sz w:val="24"/>
          <w:szCs w:val="24"/>
        </w:rPr>
      </w:pPr>
      <w:r w:rsidRPr="00223DB6">
        <w:rPr>
          <w:rFonts w:ascii="Calibri" w:eastAsia="Calibri" w:hAnsi="Calibri" w:cs="Times New Roman"/>
          <w:sz w:val="24"/>
          <w:szCs w:val="24"/>
        </w:rPr>
        <w:t>Plans and Specifications:  Plans and specifications and all related Contract Documents are open for public inspection at the office of Hilliard Fletcher Water Resource Recovery Facility, located at 4010 Reese Phifer Ave., Tuscaloosa, Alabama and  plans,  specifications  and  other  elements  of  the  contract  documents  may  be  obtained  from  the _</w:t>
      </w:r>
      <w:r w:rsidRPr="00223DB6">
        <w:rPr>
          <w:rFonts w:ascii="Calibri" w:eastAsia="Calibri" w:hAnsi="Calibri" w:cs="Times New Roman"/>
          <w:sz w:val="24"/>
          <w:szCs w:val="24"/>
          <w:u w:val="single"/>
        </w:rPr>
        <w:t>Hilliard Fletcher Water Resource Recovery Facility</w:t>
      </w:r>
      <w:r w:rsidRPr="00223DB6">
        <w:rPr>
          <w:rFonts w:ascii="Calibri" w:eastAsia="Calibri" w:hAnsi="Calibri" w:cs="Times New Roman"/>
          <w:sz w:val="24"/>
          <w:szCs w:val="24"/>
        </w:rPr>
        <w:t xml:space="preserve">, designated as the office of the awarding authority for this purpose, located at  </w:t>
      </w:r>
      <w:r w:rsidRPr="00223DB6">
        <w:rPr>
          <w:rFonts w:ascii="Calibri" w:eastAsia="Calibri" w:hAnsi="Calibri" w:cs="Times New Roman"/>
          <w:sz w:val="24"/>
          <w:szCs w:val="24"/>
          <w:u w:val="single"/>
        </w:rPr>
        <w:t xml:space="preserve">4010 Reese Phifer Ave. </w:t>
      </w:r>
      <w:r w:rsidRPr="00223DB6">
        <w:rPr>
          <w:rFonts w:ascii="Calibri" w:eastAsia="Calibri" w:hAnsi="Calibri" w:cs="Times New Roman"/>
          <w:sz w:val="24"/>
          <w:szCs w:val="24"/>
        </w:rPr>
        <w:t xml:space="preserve">  The contact person for the project is </w:t>
      </w:r>
      <w:r w:rsidRPr="00223DB6">
        <w:rPr>
          <w:rFonts w:ascii="Calibri" w:eastAsia="Calibri" w:hAnsi="Calibri" w:cs="Times New Roman"/>
          <w:sz w:val="24"/>
          <w:szCs w:val="24"/>
          <w:u w:val="single"/>
        </w:rPr>
        <w:t>Ron Smith</w:t>
      </w:r>
      <w:r w:rsidRPr="00223DB6">
        <w:rPr>
          <w:rFonts w:ascii="Calibri" w:eastAsia="Calibri" w:hAnsi="Calibri" w:cs="Times New Roman"/>
          <w:sz w:val="24"/>
          <w:szCs w:val="24"/>
        </w:rPr>
        <w:t xml:space="preserve">.  They can be reached at </w:t>
      </w:r>
      <w:r w:rsidRPr="00223DB6">
        <w:rPr>
          <w:rFonts w:ascii="Calibri" w:eastAsia="Calibri" w:hAnsi="Calibri" w:cs="Times New Roman"/>
          <w:sz w:val="24"/>
          <w:szCs w:val="24"/>
          <w:u w:val="single"/>
        </w:rPr>
        <w:t>csmith@tuscaloosa.com</w:t>
      </w:r>
      <w:r w:rsidRPr="00223DB6">
        <w:rPr>
          <w:rFonts w:ascii="Calibri" w:eastAsia="Calibri" w:hAnsi="Calibri" w:cs="Times New Roman"/>
          <w:sz w:val="24"/>
          <w:szCs w:val="24"/>
        </w:rPr>
        <w:t>.</w:t>
      </w:r>
    </w:p>
    <w:p w14:paraId="59DAD6DD" w14:textId="77777777" w:rsidR="00223DB6" w:rsidRPr="00223DB6" w:rsidRDefault="00223DB6" w:rsidP="00223DB6">
      <w:pPr>
        <w:spacing w:after="0"/>
        <w:rPr>
          <w:rFonts w:ascii="Calibri" w:eastAsia="Calibri" w:hAnsi="Calibri" w:cs="Times New Roman"/>
          <w:sz w:val="24"/>
          <w:szCs w:val="24"/>
        </w:rPr>
      </w:pPr>
    </w:p>
    <w:p w14:paraId="3B71C21D" w14:textId="77777777" w:rsidR="00223DB6" w:rsidRPr="00223DB6" w:rsidRDefault="00223DB6" w:rsidP="00223DB6">
      <w:pPr>
        <w:spacing w:after="0"/>
        <w:rPr>
          <w:rFonts w:ascii="Calibri" w:eastAsia="Calibri" w:hAnsi="Calibri" w:cs="Times New Roman"/>
          <w:sz w:val="24"/>
          <w:szCs w:val="24"/>
        </w:rPr>
      </w:pPr>
      <w:r w:rsidRPr="00223DB6">
        <w:rPr>
          <w:rFonts w:ascii="Calibri" w:eastAsia="Calibri" w:hAnsi="Calibri" w:cs="Times New Roman"/>
          <w:sz w:val="24"/>
          <w:szCs w:val="24"/>
        </w:rPr>
        <w:t>Official Bid Documents can also be downloaded at www.centralbidding.com. Electronic Bids can be submitted at www.centralbidding.com. For any questions about the electronic bidding process, please contact Central Bidding at 225-810-4814 or support@centralbidding.com.</w:t>
      </w:r>
    </w:p>
    <w:p w14:paraId="2D3F4952" w14:textId="77777777" w:rsidR="00CD0B2D" w:rsidRDefault="00CD0B2D"/>
    <w:sectPr w:rsidR="00CD0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B6"/>
    <w:rsid w:val="001823F9"/>
    <w:rsid w:val="001D2FD8"/>
    <w:rsid w:val="00223DB6"/>
    <w:rsid w:val="00C857D4"/>
    <w:rsid w:val="00CD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3530"/>
  <w15:chartTrackingRefBased/>
  <w15:docId w15:val="{B148DA2F-31B3-4AF2-82B2-5899B649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 Tuamokumo</dc:creator>
  <cp:keywords/>
  <dc:description/>
  <cp:lastModifiedBy>Oto Tuamokumo</cp:lastModifiedBy>
  <cp:revision>3</cp:revision>
  <dcterms:created xsi:type="dcterms:W3CDTF">2022-11-30T20:31:00Z</dcterms:created>
  <dcterms:modified xsi:type="dcterms:W3CDTF">2022-11-30T20:48:00Z</dcterms:modified>
</cp:coreProperties>
</file>